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341" w:rsidRPr="00B13341" w:rsidRDefault="00B13341" w:rsidP="00B13341">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B13341">
        <w:rPr>
          <w:rFonts w:ascii="Times New Roman" w:eastAsia="Times New Roman" w:hAnsi="Times New Roman" w:cs="Times New Roman"/>
          <w:b/>
          <w:bCs/>
          <w:sz w:val="27"/>
          <w:szCs w:val="27"/>
          <w:lang w:eastAsia="nl-BE"/>
        </w:rPr>
        <w:t xml:space="preserve">Recensie Theater </w:t>
      </w:r>
    </w:p>
    <w:p w:rsidR="00B13341" w:rsidRPr="00B13341" w:rsidRDefault="00B13341" w:rsidP="00B13341">
      <w:pPr>
        <w:spacing w:before="100" w:beforeAutospacing="1" w:after="100" w:afterAutospacing="1" w:line="240" w:lineRule="auto"/>
        <w:outlineLvl w:val="0"/>
        <w:rPr>
          <w:rFonts w:ascii="Times New Roman" w:eastAsia="Times New Roman" w:hAnsi="Times New Roman" w:cs="Times New Roman"/>
          <w:b/>
          <w:bCs/>
          <w:kern w:val="36"/>
          <w:sz w:val="93"/>
          <w:szCs w:val="93"/>
          <w:lang w:eastAsia="nl-BE"/>
        </w:rPr>
      </w:pPr>
      <w:r w:rsidRPr="00B13341">
        <w:rPr>
          <w:rFonts w:ascii="Times New Roman" w:eastAsia="Times New Roman" w:hAnsi="Times New Roman" w:cs="Times New Roman"/>
          <w:b/>
          <w:bCs/>
          <w:kern w:val="36"/>
          <w:sz w:val="93"/>
          <w:szCs w:val="93"/>
          <w:lang w:eastAsia="nl-BE"/>
        </w:rPr>
        <w:t>Theatraal waterballet in derde deel trilogie Nederlands Dans Theater</w:t>
      </w:r>
    </w:p>
    <w:p w:rsidR="00B13341" w:rsidRPr="00B13341" w:rsidRDefault="00B13341" w:rsidP="00B13341">
      <w:pPr>
        <w:spacing w:before="100" w:beforeAutospacing="1" w:after="100" w:afterAutospacing="1" w:line="240" w:lineRule="auto"/>
        <w:rPr>
          <w:rFonts w:ascii="Times New Roman" w:eastAsia="Times New Roman" w:hAnsi="Times New Roman" w:cs="Times New Roman"/>
          <w:sz w:val="39"/>
          <w:szCs w:val="39"/>
          <w:lang w:eastAsia="nl-BE"/>
        </w:rPr>
      </w:pPr>
      <w:r w:rsidRPr="00B13341">
        <w:rPr>
          <w:rFonts w:ascii="Times New Roman" w:eastAsia="Times New Roman" w:hAnsi="Times New Roman" w:cs="Times New Roman"/>
          <w:sz w:val="39"/>
          <w:szCs w:val="39"/>
          <w:lang w:eastAsia="nl-BE"/>
        </w:rPr>
        <w:t>In een soort lounge van een luxe passagiersschip verzuipen de hoofdpersonages in hun herinneringen en verdriet.</w:t>
      </w:r>
    </w:p>
    <w:p w:rsidR="00B13341" w:rsidRPr="00B13341" w:rsidRDefault="00B13341" w:rsidP="00B13341">
      <w:pPr>
        <w:spacing w:after="0" w:line="240" w:lineRule="auto"/>
        <w:rPr>
          <w:rFonts w:ascii="Times New Roman" w:eastAsia="Times New Roman" w:hAnsi="Times New Roman" w:cs="Times New Roman"/>
          <w:sz w:val="24"/>
          <w:szCs w:val="24"/>
          <w:lang w:eastAsia="nl-BE"/>
        </w:rPr>
      </w:pPr>
      <w:r w:rsidRPr="00B13341">
        <w:rPr>
          <w:rFonts w:ascii="Times New Roman" w:eastAsia="Times New Roman" w:hAnsi="Times New Roman" w:cs="Times New Roman"/>
          <w:noProof/>
          <w:sz w:val="24"/>
          <w:szCs w:val="24"/>
          <w:lang w:eastAsia="nl-BE"/>
        </w:rPr>
        <w:drawing>
          <wp:inline distT="0" distB="0" distL="0" distR="0">
            <wp:extent cx="5760720" cy="3834765"/>
            <wp:effectExtent l="0" t="0" r="0" b="0"/>
            <wp:docPr id="1" name="Afbeelding 1" descr="The hidden floor, het derde deel van de Adrift-trilogie die Gabriela Carrizo en Franck Chartier maakten voor het Nederlands Dans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idden floor, het derde deel van de Adrift-trilogie die Gabriela Carrizo en Franck Chartier maakten voor het Nederlands Dans The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rsidR="00B13341" w:rsidRPr="00B13341" w:rsidRDefault="00B13341" w:rsidP="00B13341">
      <w:pPr>
        <w:spacing w:after="0" w:line="240" w:lineRule="auto"/>
        <w:rPr>
          <w:rFonts w:ascii="Times New Roman" w:eastAsia="Times New Roman" w:hAnsi="Times New Roman" w:cs="Times New Roman"/>
          <w:sz w:val="24"/>
          <w:szCs w:val="24"/>
          <w:lang w:eastAsia="nl-BE"/>
        </w:rPr>
      </w:pPr>
      <w:r w:rsidRPr="00B13341">
        <w:rPr>
          <w:rFonts w:ascii="Times New Roman" w:eastAsia="Times New Roman" w:hAnsi="Times New Roman" w:cs="Times New Roman"/>
          <w:b/>
          <w:bCs/>
          <w:sz w:val="24"/>
          <w:szCs w:val="24"/>
          <w:lang w:eastAsia="nl-BE"/>
        </w:rPr>
        <w:t xml:space="preserve">The </w:t>
      </w:r>
      <w:proofErr w:type="spellStart"/>
      <w:r w:rsidRPr="00B13341">
        <w:rPr>
          <w:rFonts w:ascii="Times New Roman" w:eastAsia="Times New Roman" w:hAnsi="Times New Roman" w:cs="Times New Roman"/>
          <w:b/>
          <w:bCs/>
          <w:sz w:val="24"/>
          <w:szCs w:val="24"/>
          <w:lang w:eastAsia="nl-BE"/>
        </w:rPr>
        <w:t>hidden</w:t>
      </w:r>
      <w:proofErr w:type="spellEnd"/>
      <w:r w:rsidRPr="00B13341">
        <w:rPr>
          <w:rFonts w:ascii="Times New Roman" w:eastAsia="Times New Roman" w:hAnsi="Times New Roman" w:cs="Times New Roman"/>
          <w:b/>
          <w:bCs/>
          <w:sz w:val="24"/>
          <w:szCs w:val="24"/>
          <w:lang w:eastAsia="nl-BE"/>
        </w:rPr>
        <w:t xml:space="preserve"> floor</w:t>
      </w:r>
      <w:r w:rsidRPr="00B13341">
        <w:rPr>
          <w:rFonts w:ascii="Times New Roman" w:eastAsia="Times New Roman" w:hAnsi="Times New Roman" w:cs="Times New Roman"/>
          <w:sz w:val="24"/>
          <w:szCs w:val="24"/>
          <w:lang w:eastAsia="nl-BE"/>
        </w:rPr>
        <w:t xml:space="preserve">, het derde deel van de </w:t>
      </w:r>
      <w:proofErr w:type="spellStart"/>
      <w:r w:rsidRPr="00B13341">
        <w:rPr>
          <w:rFonts w:ascii="Times New Roman" w:eastAsia="Times New Roman" w:hAnsi="Times New Roman" w:cs="Times New Roman"/>
          <w:sz w:val="24"/>
          <w:szCs w:val="24"/>
          <w:lang w:eastAsia="nl-BE"/>
        </w:rPr>
        <w:t>Adrift</w:t>
      </w:r>
      <w:proofErr w:type="spellEnd"/>
      <w:r w:rsidRPr="00B13341">
        <w:rPr>
          <w:rFonts w:ascii="Times New Roman" w:eastAsia="Times New Roman" w:hAnsi="Times New Roman" w:cs="Times New Roman"/>
          <w:sz w:val="24"/>
          <w:szCs w:val="24"/>
          <w:lang w:eastAsia="nl-BE"/>
        </w:rPr>
        <w:t xml:space="preserve">-trilogie die Gabriela Carrizo en Franck Chartier maakten voor het Nederlands Dans Theater. Foto </w:t>
      </w:r>
      <w:proofErr w:type="spellStart"/>
      <w:r w:rsidRPr="00B13341">
        <w:rPr>
          <w:rFonts w:ascii="Times New Roman" w:eastAsia="Times New Roman" w:hAnsi="Times New Roman" w:cs="Times New Roman"/>
          <w:sz w:val="24"/>
          <w:szCs w:val="24"/>
          <w:lang w:eastAsia="nl-BE"/>
        </w:rPr>
        <w:t>Rahi</w:t>
      </w:r>
      <w:proofErr w:type="spellEnd"/>
      <w:r w:rsidRPr="00B13341">
        <w:rPr>
          <w:rFonts w:ascii="Times New Roman" w:eastAsia="Times New Roman" w:hAnsi="Times New Roman" w:cs="Times New Roman"/>
          <w:sz w:val="24"/>
          <w:szCs w:val="24"/>
          <w:lang w:eastAsia="nl-BE"/>
        </w:rPr>
        <w:t xml:space="preserve"> </w:t>
      </w:r>
      <w:proofErr w:type="spellStart"/>
      <w:r w:rsidRPr="00B13341">
        <w:rPr>
          <w:rFonts w:ascii="Times New Roman" w:eastAsia="Times New Roman" w:hAnsi="Times New Roman" w:cs="Times New Roman"/>
          <w:sz w:val="24"/>
          <w:szCs w:val="24"/>
          <w:lang w:eastAsia="nl-BE"/>
        </w:rPr>
        <w:t>Rezvani</w:t>
      </w:r>
      <w:proofErr w:type="spellEnd"/>
      <w:r w:rsidRPr="00B13341">
        <w:rPr>
          <w:rFonts w:ascii="Times New Roman" w:eastAsia="Times New Roman" w:hAnsi="Times New Roman" w:cs="Times New Roman"/>
          <w:sz w:val="24"/>
          <w:szCs w:val="24"/>
          <w:lang w:eastAsia="nl-BE"/>
        </w:rPr>
        <w:t xml:space="preserve"> </w:t>
      </w:r>
    </w:p>
    <w:p w:rsidR="00B13341" w:rsidRPr="00B13341" w:rsidRDefault="00B13341" w:rsidP="00B13341">
      <w:pPr>
        <w:spacing w:after="0" w:line="240" w:lineRule="auto"/>
        <w:rPr>
          <w:rFonts w:ascii="Times New Roman" w:eastAsia="Times New Roman" w:hAnsi="Times New Roman" w:cs="Times New Roman"/>
          <w:sz w:val="24"/>
          <w:szCs w:val="24"/>
          <w:lang w:eastAsia="nl-BE"/>
        </w:rPr>
      </w:pPr>
      <w:r w:rsidRPr="00B13341">
        <w:rPr>
          <w:rFonts w:ascii="Times New Roman" w:eastAsia="Times New Roman" w:hAnsi="Times New Roman" w:cs="Times New Roman"/>
          <w:sz w:val="24"/>
          <w:szCs w:val="24"/>
          <w:lang w:eastAsia="nl-BE"/>
        </w:rPr>
        <w:t xml:space="preserve">Ballet </w:t>
      </w:r>
    </w:p>
    <w:p w:rsidR="00B13341" w:rsidRPr="00B13341" w:rsidRDefault="00B13341" w:rsidP="00B13341">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B13341">
        <w:rPr>
          <w:rFonts w:ascii="Times New Roman" w:eastAsia="Times New Roman" w:hAnsi="Times New Roman" w:cs="Times New Roman"/>
          <w:b/>
          <w:bCs/>
          <w:sz w:val="24"/>
          <w:szCs w:val="24"/>
          <w:lang w:eastAsia="nl-BE"/>
        </w:rPr>
        <w:lastRenderedPageBreak/>
        <w:t>Adrift</w:t>
      </w:r>
      <w:proofErr w:type="spellEnd"/>
      <w:r w:rsidRPr="00B13341">
        <w:rPr>
          <w:rFonts w:ascii="Times New Roman" w:eastAsia="Times New Roman" w:hAnsi="Times New Roman" w:cs="Times New Roman"/>
          <w:b/>
          <w:bCs/>
          <w:sz w:val="24"/>
          <w:szCs w:val="24"/>
          <w:lang w:eastAsia="nl-BE"/>
        </w:rPr>
        <w:t xml:space="preserve">/The </w:t>
      </w:r>
      <w:proofErr w:type="spellStart"/>
      <w:r w:rsidRPr="00B13341">
        <w:rPr>
          <w:rFonts w:ascii="Times New Roman" w:eastAsia="Times New Roman" w:hAnsi="Times New Roman" w:cs="Times New Roman"/>
          <w:b/>
          <w:bCs/>
          <w:sz w:val="24"/>
          <w:szCs w:val="24"/>
          <w:lang w:eastAsia="nl-BE"/>
        </w:rPr>
        <w:t>hidden</w:t>
      </w:r>
      <w:proofErr w:type="spellEnd"/>
      <w:r w:rsidRPr="00B13341">
        <w:rPr>
          <w:rFonts w:ascii="Times New Roman" w:eastAsia="Times New Roman" w:hAnsi="Times New Roman" w:cs="Times New Roman"/>
          <w:b/>
          <w:bCs/>
          <w:sz w:val="24"/>
          <w:szCs w:val="24"/>
          <w:lang w:eastAsia="nl-BE"/>
        </w:rPr>
        <w:t xml:space="preserve"> floor </w:t>
      </w:r>
      <w:r w:rsidRPr="00B13341">
        <w:rPr>
          <w:rFonts w:ascii="Times New Roman" w:eastAsia="Times New Roman" w:hAnsi="Times New Roman" w:cs="Times New Roman"/>
          <w:sz w:val="24"/>
          <w:szCs w:val="24"/>
          <w:lang w:eastAsia="nl-BE"/>
        </w:rPr>
        <w:t>door Nederlands Dans Theater. Gezien: 5/10, Scheveningen. Tournee t/m 21/12. www.ndt.nl</w:t>
      </w:r>
    </w:p>
    <w:p w:rsidR="00B13341" w:rsidRPr="00B13341" w:rsidRDefault="00B13341" w:rsidP="00B13341">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B13341">
        <w:rPr>
          <w:rFonts w:ascii="Times New Roman" w:eastAsia="Times New Roman" w:hAnsi="Times New Roman" w:cs="Times New Roman"/>
          <w:b/>
          <w:bCs/>
          <w:sz w:val="24"/>
          <w:szCs w:val="24"/>
          <w:lang w:eastAsia="nl-BE"/>
        </w:rPr>
        <w:t>●●●●●</w:t>
      </w:r>
    </w:p>
    <w:p w:rsidR="00B13341" w:rsidRPr="00B13341" w:rsidRDefault="00B13341" w:rsidP="00B13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hyperlink r:id="rId6" w:history="1">
        <w:r w:rsidRPr="00B13341">
          <w:rPr>
            <w:rFonts w:ascii="Times New Roman" w:eastAsia="Times New Roman" w:hAnsi="Times New Roman" w:cs="Times New Roman"/>
            <w:color w:val="0000FF"/>
            <w:sz w:val="24"/>
            <w:szCs w:val="24"/>
            <w:u w:val="single"/>
            <w:lang w:eastAsia="nl-BE"/>
          </w:rPr>
          <w:t>Francine van der Wiel</w:t>
        </w:r>
      </w:hyperlink>
    </w:p>
    <w:p w:rsidR="00B13341" w:rsidRPr="00B13341" w:rsidRDefault="00B13341" w:rsidP="00B13341">
      <w:pPr>
        <w:spacing w:after="0" w:line="240" w:lineRule="auto"/>
        <w:rPr>
          <w:rFonts w:ascii="Times New Roman" w:eastAsia="Times New Roman" w:hAnsi="Times New Roman" w:cs="Times New Roman"/>
          <w:sz w:val="24"/>
          <w:szCs w:val="24"/>
          <w:lang w:eastAsia="nl-BE"/>
        </w:rPr>
      </w:pPr>
      <w:hyperlink r:id="rId7" w:history="1">
        <w:r w:rsidRPr="00B13341">
          <w:rPr>
            <w:rFonts w:ascii="Times New Roman" w:eastAsia="Times New Roman" w:hAnsi="Times New Roman" w:cs="Times New Roman"/>
            <w:color w:val="0000FF"/>
            <w:sz w:val="24"/>
            <w:szCs w:val="24"/>
            <w:u w:val="single"/>
            <w:lang w:eastAsia="nl-BE"/>
          </w:rPr>
          <w:t xml:space="preserve">18 oktober 2017 </w:t>
        </w:r>
      </w:hyperlink>
    </w:p>
    <w:p w:rsidR="00B13341" w:rsidRPr="00B13341" w:rsidRDefault="00B13341" w:rsidP="00B13341">
      <w:pPr>
        <w:spacing w:before="100" w:beforeAutospacing="1" w:after="100" w:afterAutospacing="1" w:line="240" w:lineRule="auto"/>
        <w:rPr>
          <w:rFonts w:ascii="Times New Roman" w:eastAsia="Times New Roman" w:hAnsi="Times New Roman" w:cs="Times New Roman"/>
          <w:sz w:val="24"/>
          <w:szCs w:val="24"/>
          <w:lang w:eastAsia="nl-BE"/>
        </w:rPr>
      </w:pPr>
      <w:r w:rsidRPr="00B13341">
        <w:rPr>
          <w:rFonts w:ascii="Times New Roman" w:eastAsia="Times New Roman" w:hAnsi="Times New Roman" w:cs="Times New Roman"/>
          <w:sz w:val="24"/>
          <w:szCs w:val="24"/>
          <w:lang w:eastAsia="nl-BE"/>
        </w:rPr>
        <w:t>De motoren stampen, wind giert, het schip maakt water en gaat krakend en knarsend in water en vuur ten onder, Titanic en Pompeï ineen, met aan boord een verzameling reddeloos verloren zielen.</w:t>
      </w:r>
    </w:p>
    <w:p w:rsidR="00B13341" w:rsidRPr="00B13341" w:rsidRDefault="00B13341" w:rsidP="00B13341">
      <w:pPr>
        <w:spacing w:before="100" w:beforeAutospacing="1" w:after="100" w:afterAutospacing="1" w:line="240" w:lineRule="auto"/>
        <w:rPr>
          <w:rFonts w:ascii="Times New Roman" w:eastAsia="Times New Roman" w:hAnsi="Times New Roman" w:cs="Times New Roman"/>
          <w:sz w:val="24"/>
          <w:szCs w:val="24"/>
          <w:lang w:eastAsia="nl-BE"/>
        </w:rPr>
      </w:pPr>
      <w:r w:rsidRPr="00B13341">
        <w:rPr>
          <w:rFonts w:ascii="Times New Roman" w:eastAsia="Times New Roman" w:hAnsi="Times New Roman" w:cs="Times New Roman"/>
          <w:sz w:val="24"/>
          <w:szCs w:val="24"/>
          <w:lang w:eastAsia="nl-BE"/>
        </w:rPr>
        <w:t xml:space="preserve">Inmiddels zijn ze herkenbaar, de personages in </w:t>
      </w:r>
      <w:r w:rsidRPr="00B13341">
        <w:rPr>
          <w:rFonts w:ascii="Times New Roman" w:eastAsia="Times New Roman" w:hAnsi="Times New Roman" w:cs="Times New Roman"/>
          <w:i/>
          <w:iCs/>
          <w:sz w:val="24"/>
          <w:szCs w:val="24"/>
          <w:lang w:eastAsia="nl-BE"/>
        </w:rPr>
        <w:t xml:space="preserve">The </w:t>
      </w:r>
      <w:proofErr w:type="spellStart"/>
      <w:r w:rsidRPr="00B13341">
        <w:rPr>
          <w:rFonts w:ascii="Times New Roman" w:eastAsia="Times New Roman" w:hAnsi="Times New Roman" w:cs="Times New Roman"/>
          <w:i/>
          <w:iCs/>
          <w:sz w:val="24"/>
          <w:szCs w:val="24"/>
          <w:lang w:eastAsia="nl-BE"/>
        </w:rPr>
        <w:t>hidden</w:t>
      </w:r>
      <w:proofErr w:type="spellEnd"/>
      <w:r w:rsidRPr="00B13341">
        <w:rPr>
          <w:rFonts w:ascii="Times New Roman" w:eastAsia="Times New Roman" w:hAnsi="Times New Roman" w:cs="Times New Roman"/>
          <w:i/>
          <w:iCs/>
          <w:sz w:val="24"/>
          <w:szCs w:val="24"/>
          <w:lang w:eastAsia="nl-BE"/>
        </w:rPr>
        <w:t xml:space="preserve"> floor, </w:t>
      </w:r>
      <w:r w:rsidRPr="00B13341">
        <w:rPr>
          <w:rFonts w:ascii="Times New Roman" w:eastAsia="Times New Roman" w:hAnsi="Times New Roman" w:cs="Times New Roman"/>
          <w:sz w:val="24"/>
          <w:szCs w:val="24"/>
          <w:lang w:eastAsia="nl-BE"/>
        </w:rPr>
        <w:t xml:space="preserve">het derde deel van de </w:t>
      </w:r>
      <w:proofErr w:type="spellStart"/>
      <w:r w:rsidRPr="00B13341">
        <w:rPr>
          <w:rFonts w:ascii="Times New Roman" w:eastAsia="Times New Roman" w:hAnsi="Times New Roman" w:cs="Times New Roman"/>
          <w:sz w:val="24"/>
          <w:szCs w:val="24"/>
          <w:lang w:eastAsia="nl-BE"/>
        </w:rPr>
        <w:t>Adrift</w:t>
      </w:r>
      <w:proofErr w:type="spellEnd"/>
      <w:r w:rsidRPr="00B13341">
        <w:rPr>
          <w:rFonts w:ascii="Times New Roman" w:eastAsia="Times New Roman" w:hAnsi="Times New Roman" w:cs="Times New Roman"/>
          <w:sz w:val="24"/>
          <w:szCs w:val="24"/>
          <w:lang w:eastAsia="nl-BE"/>
        </w:rPr>
        <w:t xml:space="preserve">-trilogie die Gabriela Carrizo en Franck Chartier maakten voor het Nederlands Dans Theater. Ook alle bekende ingrediënten van de twee oprichters van het succesvolle Belgische collectief </w:t>
      </w:r>
      <w:proofErr w:type="spellStart"/>
      <w:r w:rsidRPr="00B13341">
        <w:rPr>
          <w:rFonts w:ascii="Times New Roman" w:eastAsia="Times New Roman" w:hAnsi="Times New Roman" w:cs="Times New Roman"/>
          <w:sz w:val="24"/>
          <w:szCs w:val="24"/>
          <w:lang w:eastAsia="nl-BE"/>
        </w:rPr>
        <w:t>Peeping</w:t>
      </w:r>
      <w:proofErr w:type="spellEnd"/>
      <w:r w:rsidRPr="00B13341">
        <w:rPr>
          <w:rFonts w:ascii="Times New Roman" w:eastAsia="Times New Roman" w:hAnsi="Times New Roman" w:cs="Times New Roman"/>
          <w:sz w:val="24"/>
          <w:szCs w:val="24"/>
          <w:lang w:eastAsia="nl-BE"/>
        </w:rPr>
        <w:t xml:space="preserve"> Tom zijn weer aanwezig: dans, acrobatiek, illusionisme, filmische suspense. En wrange humor. </w:t>
      </w:r>
    </w:p>
    <w:p w:rsidR="00B13341" w:rsidRPr="00B13341" w:rsidRDefault="00B13341" w:rsidP="00B13341">
      <w:pPr>
        <w:spacing w:before="100" w:beforeAutospacing="1" w:after="100" w:afterAutospacing="1" w:line="240" w:lineRule="auto"/>
        <w:rPr>
          <w:rFonts w:ascii="Times New Roman" w:eastAsia="Times New Roman" w:hAnsi="Times New Roman" w:cs="Times New Roman"/>
          <w:sz w:val="24"/>
          <w:szCs w:val="24"/>
          <w:lang w:eastAsia="nl-BE"/>
        </w:rPr>
      </w:pPr>
      <w:r w:rsidRPr="00B13341">
        <w:rPr>
          <w:rFonts w:ascii="Times New Roman" w:eastAsia="Times New Roman" w:hAnsi="Times New Roman" w:cs="Times New Roman"/>
          <w:sz w:val="24"/>
          <w:szCs w:val="24"/>
          <w:lang w:eastAsia="nl-BE"/>
        </w:rPr>
        <w:t xml:space="preserve">Het is een aangekondigde catastrofe: al in </w:t>
      </w:r>
      <w:r w:rsidRPr="00B13341">
        <w:rPr>
          <w:rFonts w:ascii="Times New Roman" w:eastAsia="Times New Roman" w:hAnsi="Times New Roman" w:cs="Times New Roman"/>
          <w:i/>
          <w:iCs/>
          <w:sz w:val="24"/>
          <w:szCs w:val="24"/>
          <w:lang w:eastAsia="nl-BE"/>
        </w:rPr>
        <w:t xml:space="preserve">The missing door </w:t>
      </w:r>
      <w:r w:rsidRPr="00B13341">
        <w:rPr>
          <w:rFonts w:ascii="Times New Roman" w:eastAsia="Times New Roman" w:hAnsi="Times New Roman" w:cs="Times New Roman"/>
          <w:sz w:val="24"/>
          <w:szCs w:val="24"/>
          <w:lang w:eastAsia="nl-BE"/>
        </w:rPr>
        <w:t xml:space="preserve">(2013) en </w:t>
      </w:r>
      <w:r w:rsidRPr="00B13341">
        <w:rPr>
          <w:rFonts w:ascii="Times New Roman" w:eastAsia="Times New Roman" w:hAnsi="Times New Roman" w:cs="Times New Roman"/>
          <w:i/>
          <w:iCs/>
          <w:sz w:val="24"/>
          <w:szCs w:val="24"/>
          <w:lang w:eastAsia="nl-BE"/>
        </w:rPr>
        <w:t xml:space="preserve">The lost room </w:t>
      </w:r>
      <w:r w:rsidRPr="00B13341">
        <w:rPr>
          <w:rFonts w:ascii="Times New Roman" w:eastAsia="Times New Roman" w:hAnsi="Times New Roman" w:cs="Times New Roman"/>
          <w:sz w:val="24"/>
          <w:szCs w:val="24"/>
          <w:lang w:eastAsia="nl-BE"/>
        </w:rPr>
        <w:t xml:space="preserve">(2015) hing doem over de hoofdpersonen. Zelfmoord, het verlies van een kind, wanen, de knagende tand des tijds die zelfs de grootste hartstocht tempert; nee, het is geen vrolijk beeld dat Carrizo en Chartier schetsen. In </w:t>
      </w:r>
      <w:r w:rsidRPr="00B13341">
        <w:rPr>
          <w:rFonts w:ascii="Times New Roman" w:eastAsia="Times New Roman" w:hAnsi="Times New Roman" w:cs="Times New Roman"/>
          <w:i/>
          <w:iCs/>
          <w:sz w:val="24"/>
          <w:szCs w:val="24"/>
          <w:lang w:eastAsia="nl-BE"/>
        </w:rPr>
        <w:t xml:space="preserve">The </w:t>
      </w:r>
      <w:proofErr w:type="spellStart"/>
      <w:r w:rsidRPr="00B13341">
        <w:rPr>
          <w:rFonts w:ascii="Times New Roman" w:eastAsia="Times New Roman" w:hAnsi="Times New Roman" w:cs="Times New Roman"/>
          <w:i/>
          <w:iCs/>
          <w:sz w:val="24"/>
          <w:szCs w:val="24"/>
          <w:lang w:eastAsia="nl-BE"/>
        </w:rPr>
        <w:t>Hidden</w:t>
      </w:r>
      <w:proofErr w:type="spellEnd"/>
      <w:r w:rsidRPr="00B13341">
        <w:rPr>
          <w:rFonts w:ascii="Times New Roman" w:eastAsia="Times New Roman" w:hAnsi="Times New Roman" w:cs="Times New Roman"/>
          <w:i/>
          <w:iCs/>
          <w:sz w:val="24"/>
          <w:szCs w:val="24"/>
          <w:lang w:eastAsia="nl-BE"/>
        </w:rPr>
        <w:t xml:space="preserve"> Floor, </w:t>
      </w:r>
      <w:r w:rsidRPr="00B13341">
        <w:rPr>
          <w:rFonts w:ascii="Times New Roman" w:eastAsia="Times New Roman" w:hAnsi="Times New Roman" w:cs="Times New Roman"/>
          <w:sz w:val="24"/>
          <w:szCs w:val="24"/>
          <w:lang w:eastAsia="nl-BE"/>
        </w:rPr>
        <w:t xml:space="preserve">gesitueerd in een soort lounge van een luxe passagiersschip, verzuipen de hoofdpersonages in hun herinneringen en verdriet. Aan het begin van luik drie concretiseert zich dat in een stille, </w:t>
      </w:r>
      <w:proofErr w:type="spellStart"/>
      <w:r w:rsidRPr="00B13341">
        <w:rPr>
          <w:rFonts w:ascii="Times New Roman" w:eastAsia="Times New Roman" w:hAnsi="Times New Roman" w:cs="Times New Roman"/>
          <w:sz w:val="24"/>
          <w:szCs w:val="24"/>
          <w:lang w:eastAsia="nl-BE"/>
        </w:rPr>
        <w:t>onstelpbare</w:t>
      </w:r>
      <w:proofErr w:type="spellEnd"/>
      <w:r w:rsidRPr="00B13341">
        <w:rPr>
          <w:rFonts w:ascii="Times New Roman" w:eastAsia="Times New Roman" w:hAnsi="Times New Roman" w:cs="Times New Roman"/>
          <w:sz w:val="24"/>
          <w:szCs w:val="24"/>
          <w:lang w:eastAsia="nl-BE"/>
        </w:rPr>
        <w:t xml:space="preserve"> huilbui die een waterballet veroorzaakt. Eenzaamheid is de overheersende emotie, ook in de relaties van de stellen die even virtuoos als grotesk de onmogelijkheid van hun verbintenis portretteren. </w:t>
      </w:r>
    </w:p>
    <w:p w:rsidR="00B13341" w:rsidRPr="00B13341" w:rsidRDefault="00B13341" w:rsidP="00B13341">
      <w:pPr>
        <w:spacing w:before="100" w:beforeAutospacing="1" w:after="100" w:afterAutospacing="1" w:line="240" w:lineRule="auto"/>
        <w:rPr>
          <w:rFonts w:ascii="Times New Roman" w:eastAsia="Times New Roman" w:hAnsi="Times New Roman" w:cs="Times New Roman"/>
          <w:sz w:val="24"/>
          <w:szCs w:val="24"/>
          <w:lang w:eastAsia="nl-BE"/>
        </w:rPr>
      </w:pPr>
      <w:r w:rsidRPr="00B13341">
        <w:rPr>
          <w:rFonts w:ascii="Times New Roman" w:eastAsia="Times New Roman" w:hAnsi="Times New Roman" w:cs="Times New Roman"/>
          <w:sz w:val="24"/>
          <w:szCs w:val="24"/>
          <w:lang w:eastAsia="nl-BE"/>
        </w:rPr>
        <w:t xml:space="preserve">Chartier haalt met dit derde deel niet het niveau van </w:t>
      </w:r>
      <w:r w:rsidRPr="00B13341">
        <w:rPr>
          <w:rFonts w:ascii="Times New Roman" w:eastAsia="Times New Roman" w:hAnsi="Times New Roman" w:cs="Times New Roman"/>
          <w:i/>
          <w:iCs/>
          <w:sz w:val="24"/>
          <w:szCs w:val="24"/>
          <w:lang w:eastAsia="nl-BE"/>
        </w:rPr>
        <w:t>The lost room</w:t>
      </w:r>
      <w:r w:rsidRPr="00B13341">
        <w:rPr>
          <w:rFonts w:ascii="Times New Roman" w:eastAsia="Times New Roman" w:hAnsi="Times New Roman" w:cs="Times New Roman"/>
          <w:sz w:val="24"/>
          <w:szCs w:val="24"/>
          <w:lang w:eastAsia="nl-BE"/>
        </w:rPr>
        <w:t xml:space="preserve">. Dat was samenhangender en daardoor emotioneel overtuigender. Maar er valt weer genoeg te grimlachen. Om de onverstoorbaar schransende vrouw, de opstandige barman, het chaotische kamermeisje – de theatrale kwaliteiten van de negen uitstekende dansers worden volop benut. </w:t>
      </w:r>
    </w:p>
    <w:p w:rsidR="00B13341" w:rsidRDefault="00B13341">
      <w:r>
        <w:t xml:space="preserve">Bron: </w:t>
      </w:r>
      <w:hyperlink r:id="rId8" w:history="1">
        <w:r w:rsidRPr="00562982">
          <w:rPr>
            <w:rStyle w:val="Hyperlink"/>
          </w:rPr>
          <w:t>https://www.nrc.nl/nieuws/2017/10/18/theatraal-waterballet-in-derde-deel-trilogie-nederlands-dans-theater-13555431-a1577717</w:t>
        </w:r>
      </w:hyperlink>
      <w:r>
        <w:t xml:space="preserve"> </w:t>
      </w:r>
      <w:bookmarkStart w:id="0" w:name="_GoBack"/>
      <w:bookmarkEnd w:id="0"/>
    </w:p>
    <w:sectPr w:rsidR="00B13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C4879"/>
    <w:multiLevelType w:val="multilevel"/>
    <w:tmpl w:val="1B3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96123"/>
    <w:multiLevelType w:val="multilevel"/>
    <w:tmpl w:val="841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A1C98"/>
    <w:multiLevelType w:val="multilevel"/>
    <w:tmpl w:val="53B8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41"/>
    <w:rsid w:val="00B133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F2FB"/>
  <w15:chartTrackingRefBased/>
  <w15:docId w15:val="{18D0FB3A-7D3F-45BA-B83D-720CEEBB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B13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B1334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B13341"/>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3341"/>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B13341"/>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B13341"/>
    <w:rPr>
      <w:rFonts w:ascii="Times New Roman" w:eastAsia="Times New Roman" w:hAnsi="Times New Roman" w:cs="Times New Roman"/>
      <w:b/>
      <w:bCs/>
      <w:sz w:val="24"/>
      <w:szCs w:val="24"/>
      <w:lang w:eastAsia="nl-BE"/>
    </w:rPr>
  </w:style>
  <w:style w:type="character" w:styleId="Zwaar">
    <w:name w:val="Strong"/>
    <w:basedOn w:val="Standaardalinea-lettertype"/>
    <w:uiPriority w:val="22"/>
    <w:qFormat/>
    <w:rsid w:val="00B13341"/>
    <w:rPr>
      <w:b/>
      <w:bCs/>
    </w:rPr>
  </w:style>
  <w:style w:type="paragraph" w:styleId="Normaalweb">
    <w:name w:val="Normal (Web)"/>
    <w:basedOn w:val="Standaard"/>
    <w:uiPriority w:val="99"/>
    <w:semiHidden/>
    <w:unhideWhenUsed/>
    <w:rsid w:val="00B1334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aption-text">
    <w:name w:val="caption-text"/>
    <w:basedOn w:val="Standaardalinea-lettertype"/>
    <w:rsid w:val="00B13341"/>
  </w:style>
  <w:style w:type="character" w:customStyle="1" w:styleId="caption-producer">
    <w:name w:val="caption-producer"/>
    <w:basedOn w:val="Standaardalinea-lettertype"/>
    <w:rsid w:val="00B13341"/>
  </w:style>
  <w:style w:type="character" w:customStyle="1" w:styleId="keyword">
    <w:name w:val="keyword"/>
    <w:basedOn w:val="Standaardalinea-lettertype"/>
    <w:rsid w:val="00B13341"/>
  </w:style>
  <w:style w:type="character" w:styleId="Hyperlink">
    <w:name w:val="Hyperlink"/>
    <w:basedOn w:val="Standaardalinea-lettertype"/>
    <w:uiPriority w:val="99"/>
    <w:unhideWhenUsed/>
    <w:rsid w:val="00B13341"/>
    <w:rPr>
      <w:color w:val="0000FF"/>
      <w:u w:val="single"/>
    </w:rPr>
  </w:style>
  <w:style w:type="character" w:styleId="Nadruk">
    <w:name w:val="Emphasis"/>
    <w:basedOn w:val="Standaardalinea-lettertype"/>
    <w:uiPriority w:val="20"/>
    <w:qFormat/>
    <w:rsid w:val="00B13341"/>
    <w:rPr>
      <w:i/>
      <w:iCs/>
    </w:rPr>
  </w:style>
  <w:style w:type="character" w:styleId="Onopgelostemelding">
    <w:name w:val="Unresolved Mention"/>
    <w:basedOn w:val="Standaardalinea-lettertype"/>
    <w:uiPriority w:val="99"/>
    <w:semiHidden/>
    <w:unhideWhenUsed/>
    <w:rsid w:val="00B1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74452">
      <w:bodyDiv w:val="1"/>
      <w:marLeft w:val="0"/>
      <w:marRight w:val="0"/>
      <w:marTop w:val="0"/>
      <w:marBottom w:val="0"/>
      <w:divBdr>
        <w:top w:val="none" w:sz="0" w:space="0" w:color="auto"/>
        <w:left w:val="none" w:sz="0" w:space="0" w:color="auto"/>
        <w:bottom w:val="none" w:sz="0" w:space="0" w:color="auto"/>
        <w:right w:val="none" w:sz="0" w:space="0" w:color="auto"/>
      </w:divBdr>
      <w:divsChild>
        <w:div w:id="1246718640">
          <w:marLeft w:val="0"/>
          <w:marRight w:val="0"/>
          <w:marTop w:val="0"/>
          <w:marBottom w:val="0"/>
          <w:divBdr>
            <w:top w:val="none" w:sz="0" w:space="0" w:color="auto"/>
            <w:left w:val="none" w:sz="0" w:space="0" w:color="auto"/>
            <w:bottom w:val="none" w:sz="0" w:space="0" w:color="auto"/>
            <w:right w:val="none" w:sz="0" w:space="0" w:color="auto"/>
          </w:divBdr>
          <w:divsChild>
            <w:div w:id="1266383529">
              <w:marLeft w:val="0"/>
              <w:marRight w:val="0"/>
              <w:marTop w:val="0"/>
              <w:marBottom w:val="0"/>
              <w:divBdr>
                <w:top w:val="none" w:sz="0" w:space="0" w:color="auto"/>
                <w:left w:val="none" w:sz="0" w:space="0" w:color="auto"/>
                <w:bottom w:val="none" w:sz="0" w:space="0" w:color="auto"/>
                <w:right w:val="none" w:sz="0" w:space="0" w:color="auto"/>
              </w:divBdr>
              <w:divsChild>
                <w:div w:id="812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5850">
          <w:marLeft w:val="0"/>
          <w:marRight w:val="0"/>
          <w:marTop w:val="0"/>
          <w:marBottom w:val="0"/>
          <w:divBdr>
            <w:top w:val="none" w:sz="0" w:space="0" w:color="auto"/>
            <w:left w:val="none" w:sz="0" w:space="0" w:color="auto"/>
            <w:bottom w:val="none" w:sz="0" w:space="0" w:color="auto"/>
            <w:right w:val="none" w:sz="0" w:space="0" w:color="auto"/>
          </w:divBdr>
        </w:div>
        <w:div w:id="1440446998">
          <w:marLeft w:val="0"/>
          <w:marRight w:val="0"/>
          <w:marTop w:val="0"/>
          <w:marBottom w:val="0"/>
          <w:divBdr>
            <w:top w:val="none" w:sz="0" w:space="0" w:color="auto"/>
            <w:left w:val="none" w:sz="0" w:space="0" w:color="auto"/>
            <w:bottom w:val="none" w:sz="0" w:space="0" w:color="auto"/>
            <w:right w:val="none" w:sz="0" w:space="0" w:color="auto"/>
          </w:divBdr>
        </w:div>
        <w:div w:id="646982865">
          <w:marLeft w:val="0"/>
          <w:marRight w:val="0"/>
          <w:marTop w:val="0"/>
          <w:marBottom w:val="0"/>
          <w:divBdr>
            <w:top w:val="none" w:sz="0" w:space="0" w:color="auto"/>
            <w:left w:val="none" w:sz="0" w:space="0" w:color="auto"/>
            <w:bottom w:val="none" w:sz="0" w:space="0" w:color="auto"/>
            <w:right w:val="none" w:sz="0" w:space="0" w:color="auto"/>
          </w:divBdr>
        </w:div>
        <w:div w:id="1366634105">
          <w:marLeft w:val="0"/>
          <w:marRight w:val="0"/>
          <w:marTop w:val="0"/>
          <w:marBottom w:val="0"/>
          <w:divBdr>
            <w:top w:val="none" w:sz="0" w:space="0" w:color="auto"/>
            <w:left w:val="none" w:sz="0" w:space="0" w:color="auto"/>
            <w:bottom w:val="none" w:sz="0" w:space="0" w:color="auto"/>
            <w:right w:val="none" w:sz="0" w:space="0" w:color="auto"/>
          </w:divBdr>
        </w:div>
        <w:div w:id="65903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17/10/18/theatraal-waterballet-in-derde-deel-trilogie-nederlands-dans-theater-13555431-a1577717" TargetMode="External"/><Relationship Id="rId3" Type="http://schemas.openxmlformats.org/officeDocument/2006/relationships/settings" Target="settings.xml"/><Relationship Id="rId7" Type="http://schemas.openxmlformats.org/officeDocument/2006/relationships/hyperlink" Target="https://www.nrc.nl/nieuws/2017/1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nl/search/?author_filter=Francine%20van%20der%20Wiel&amp;sort=published_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2019-10-01T07:04:00Z</dcterms:created>
  <dcterms:modified xsi:type="dcterms:W3CDTF">2019-10-01T07:06:00Z</dcterms:modified>
</cp:coreProperties>
</file>